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0630" w:rsidRDefault="006C7271" w:rsidP="009406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i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kern w:val="36"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margin">
              <wp:posOffset>-75565</wp:posOffset>
            </wp:positionV>
            <wp:extent cx="7539990" cy="10583200"/>
            <wp:effectExtent l="0" t="0" r="381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45121047_46-phonoteka-org-p-fon-dlya-roditelei-4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5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630" w:rsidRDefault="00940630" w:rsidP="009406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i/>
          <w:kern w:val="36"/>
          <w:sz w:val="44"/>
          <w:szCs w:val="44"/>
          <w:lang w:eastAsia="ru-RU"/>
        </w:rPr>
      </w:pPr>
    </w:p>
    <w:p w:rsidR="00940630" w:rsidRDefault="00940630" w:rsidP="0094063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i/>
          <w:kern w:val="36"/>
          <w:sz w:val="44"/>
          <w:szCs w:val="44"/>
          <w:lang w:eastAsia="ru-RU"/>
        </w:rPr>
      </w:pPr>
    </w:p>
    <w:p w:rsidR="00940630" w:rsidRDefault="006C7271" w:rsidP="006C727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i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bCs/>
          <w:i/>
          <w:kern w:val="36"/>
          <w:sz w:val="44"/>
          <w:szCs w:val="44"/>
          <w:lang w:eastAsia="ru-RU"/>
        </w:rPr>
        <w:t xml:space="preserve">                                           </w:t>
      </w:r>
      <w:r w:rsidR="00940630" w:rsidRPr="006C7271">
        <w:rPr>
          <w:rFonts w:ascii="Times New Roman" w:eastAsia="Times New Roman" w:hAnsi="Times New Roman"/>
          <w:b/>
          <w:bCs/>
          <w:i/>
          <w:color w:val="002060"/>
          <w:kern w:val="36"/>
          <w:sz w:val="44"/>
          <w:szCs w:val="44"/>
          <w:lang w:eastAsia="ru-RU"/>
        </w:rPr>
        <w:t>ДЛЯ ВАС, РОДИТЕЛИ!</w:t>
      </w:r>
    </w:p>
    <w:p w:rsidR="006C7271" w:rsidRDefault="006C7271" w:rsidP="00940630">
      <w:pPr>
        <w:tabs>
          <w:tab w:val="left" w:pos="3285"/>
        </w:tabs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Cs/>
          <w:kern w:val="36"/>
          <w:sz w:val="52"/>
          <w:szCs w:val="52"/>
          <w:lang w:eastAsia="ru-RU"/>
        </w:rPr>
      </w:pPr>
    </w:p>
    <w:p w:rsidR="006C7271" w:rsidRDefault="006C7271" w:rsidP="00940630">
      <w:pPr>
        <w:tabs>
          <w:tab w:val="left" w:pos="3285"/>
        </w:tabs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Cs/>
          <w:kern w:val="36"/>
          <w:sz w:val="52"/>
          <w:szCs w:val="52"/>
          <w:lang w:eastAsia="ru-RU"/>
        </w:rPr>
      </w:pPr>
    </w:p>
    <w:p w:rsidR="0041360E" w:rsidRDefault="0041360E" w:rsidP="0041360E">
      <w:pPr>
        <w:tabs>
          <w:tab w:val="left" w:pos="3285"/>
        </w:tabs>
        <w:spacing w:after="0" w:line="0" w:lineRule="atLeast"/>
        <w:jc w:val="center"/>
        <w:outlineLvl w:val="0"/>
        <w:rPr>
          <w:rFonts w:ascii="Times New Roman" w:eastAsia="Times New Roman" w:hAnsi="Times New Roman"/>
          <w:b/>
          <w:bCs/>
          <w:color w:val="FF0000"/>
          <w:kern w:val="36"/>
          <w:sz w:val="52"/>
          <w:szCs w:val="52"/>
          <w:lang w:eastAsia="ru-RU"/>
        </w:rPr>
      </w:pPr>
    </w:p>
    <w:p w:rsidR="0041360E" w:rsidRDefault="0041360E" w:rsidP="0041360E">
      <w:pPr>
        <w:tabs>
          <w:tab w:val="left" w:pos="3285"/>
        </w:tabs>
        <w:spacing w:after="0" w:line="0" w:lineRule="atLeast"/>
        <w:jc w:val="center"/>
        <w:outlineLvl w:val="0"/>
        <w:rPr>
          <w:rFonts w:ascii="Times New Roman" w:eastAsia="Times New Roman" w:hAnsi="Times New Roman"/>
          <w:b/>
          <w:bCs/>
          <w:color w:val="FF0000"/>
          <w:kern w:val="36"/>
          <w:sz w:val="52"/>
          <w:szCs w:val="52"/>
          <w:lang w:eastAsia="ru-RU"/>
        </w:rPr>
      </w:pPr>
    </w:p>
    <w:p w:rsidR="00940630" w:rsidRPr="006C7271" w:rsidRDefault="00940630" w:rsidP="0041360E">
      <w:pPr>
        <w:tabs>
          <w:tab w:val="left" w:pos="3285"/>
        </w:tabs>
        <w:spacing w:after="0" w:line="0" w:lineRule="atLeast"/>
        <w:jc w:val="center"/>
        <w:outlineLvl w:val="0"/>
        <w:rPr>
          <w:rFonts w:ascii="Times New Roman" w:eastAsia="Times New Roman" w:hAnsi="Times New Roman"/>
          <w:b/>
          <w:bCs/>
          <w:color w:val="FF0000"/>
          <w:kern w:val="36"/>
          <w:sz w:val="52"/>
          <w:szCs w:val="52"/>
          <w:lang w:eastAsia="ru-RU"/>
        </w:rPr>
      </w:pPr>
      <w:r w:rsidRPr="006C7271">
        <w:rPr>
          <w:rFonts w:ascii="Times New Roman" w:eastAsia="Times New Roman" w:hAnsi="Times New Roman"/>
          <w:b/>
          <w:bCs/>
          <w:color w:val="FF0000"/>
          <w:kern w:val="36"/>
          <w:sz w:val="52"/>
          <w:szCs w:val="52"/>
          <w:lang w:eastAsia="ru-RU"/>
        </w:rPr>
        <w:t>КОНСУЛЬТАЦИЯ</w:t>
      </w:r>
    </w:p>
    <w:p w:rsidR="00940630" w:rsidRPr="006C7271" w:rsidRDefault="00940630" w:rsidP="0041360E">
      <w:pPr>
        <w:tabs>
          <w:tab w:val="left" w:pos="3285"/>
        </w:tabs>
        <w:spacing w:after="0" w:line="0" w:lineRule="atLeast"/>
        <w:jc w:val="center"/>
        <w:outlineLvl w:val="0"/>
        <w:rPr>
          <w:rFonts w:ascii="Times New Roman" w:eastAsia="Times New Roman" w:hAnsi="Times New Roman"/>
          <w:b/>
          <w:bCs/>
          <w:color w:val="FF0000"/>
          <w:kern w:val="36"/>
          <w:sz w:val="40"/>
          <w:szCs w:val="40"/>
          <w:lang w:eastAsia="ru-RU"/>
        </w:rPr>
      </w:pPr>
      <w:r w:rsidRPr="006C7271">
        <w:rPr>
          <w:rFonts w:ascii="Times New Roman" w:eastAsia="Times New Roman" w:hAnsi="Times New Roman"/>
          <w:b/>
          <w:bCs/>
          <w:color w:val="FF0000"/>
          <w:kern w:val="36"/>
          <w:sz w:val="40"/>
          <w:szCs w:val="40"/>
          <w:lang w:eastAsia="ru-RU"/>
        </w:rPr>
        <w:t>для родителей</w:t>
      </w:r>
    </w:p>
    <w:p w:rsidR="006C7271" w:rsidRDefault="00940630" w:rsidP="0041360E">
      <w:pPr>
        <w:tabs>
          <w:tab w:val="left" w:pos="3285"/>
        </w:tabs>
        <w:spacing w:after="0" w:line="0" w:lineRule="atLeast"/>
        <w:jc w:val="center"/>
        <w:outlineLvl w:val="0"/>
        <w:rPr>
          <w:rFonts w:ascii="Times New Roman" w:eastAsia="Times New Roman" w:hAnsi="Times New Roman"/>
          <w:b/>
          <w:bCs/>
          <w:color w:val="FF0000"/>
          <w:kern w:val="36"/>
          <w:sz w:val="40"/>
          <w:szCs w:val="40"/>
          <w:lang w:eastAsia="ru-RU"/>
        </w:rPr>
      </w:pPr>
      <w:r w:rsidRPr="006C7271">
        <w:rPr>
          <w:rFonts w:ascii="Times New Roman" w:eastAsia="Times New Roman" w:hAnsi="Times New Roman"/>
          <w:b/>
          <w:bCs/>
          <w:color w:val="FF0000"/>
          <w:kern w:val="36"/>
          <w:sz w:val="40"/>
          <w:szCs w:val="40"/>
          <w:lang w:eastAsia="ru-RU"/>
        </w:rPr>
        <w:t>на тему:</w:t>
      </w:r>
    </w:p>
    <w:p w:rsidR="00940630" w:rsidRPr="006C7271" w:rsidRDefault="00940630" w:rsidP="0041360E">
      <w:pPr>
        <w:tabs>
          <w:tab w:val="left" w:pos="3285"/>
        </w:tabs>
        <w:spacing w:after="0" w:line="0" w:lineRule="atLeast"/>
        <w:jc w:val="center"/>
        <w:outlineLvl w:val="0"/>
        <w:rPr>
          <w:rFonts w:ascii="Times New Roman" w:eastAsia="Times New Roman" w:hAnsi="Times New Roman"/>
          <w:b/>
          <w:bCs/>
          <w:color w:val="FF0000"/>
          <w:kern w:val="36"/>
          <w:sz w:val="40"/>
          <w:szCs w:val="40"/>
          <w:lang w:eastAsia="ru-RU"/>
        </w:rPr>
      </w:pPr>
      <w:r w:rsidRPr="006C7271">
        <w:rPr>
          <w:rFonts w:ascii="Times New Roman" w:eastAsia="Times New Roman" w:hAnsi="Times New Roman"/>
          <w:b/>
          <w:bCs/>
          <w:color w:val="FF0000"/>
          <w:kern w:val="36"/>
          <w:sz w:val="40"/>
          <w:szCs w:val="40"/>
          <w:lang w:eastAsia="ru-RU"/>
        </w:rPr>
        <w:t>«О патриотическом воспитании дошкольников».</w:t>
      </w:r>
    </w:p>
    <w:p w:rsidR="00940630" w:rsidRDefault="00940630" w:rsidP="0094063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/>
          <w:bCs/>
          <w:kern w:val="36"/>
          <w:sz w:val="40"/>
          <w:szCs w:val="40"/>
          <w:lang w:eastAsia="ru-RU"/>
        </w:rPr>
      </w:pPr>
    </w:p>
    <w:p w:rsidR="00940630" w:rsidRDefault="00940630" w:rsidP="00940630">
      <w:pPr>
        <w:tabs>
          <w:tab w:val="left" w:pos="5955"/>
        </w:tabs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/>
          <w:bCs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Cs/>
          <w:kern w:val="36"/>
          <w:sz w:val="40"/>
          <w:szCs w:val="40"/>
          <w:lang w:eastAsia="ru-RU"/>
        </w:rPr>
        <w:t xml:space="preserve">                                   </w:t>
      </w:r>
    </w:p>
    <w:p w:rsidR="00940630" w:rsidRDefault="00940630" w:rsidP="00940630">
      <w:pPr>
        <w:tabs>
          <w:tab w:val="left" w:pos="5955"/>
        </w:tabs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/>
          <w:bCs/>
          <w:kern w:val="36"/>
          <w:sz w:val="40"/>
          <w:szCs w:val="40"/>
          <w:lang w:eastAsia="ru-RU"/>
        </w:rPr>
      </w:pPr>
    </w:p>
    <w:p w:rsidR="00940630" w:rsidRDefault="00940630" w:rsidP="00940630">
      <w:pPr>
        <w:tabs>
          <w:tab w:val="left" w:pos="5955"/>
        </w:tabs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/>
          <w:bCs/>
          <w:kern w:val="36"/>
          <w:sz w:val="40"/>
          <w:szCs w:val="40"/>
          <w:lang w:eastAsia="ru-RU"/>
        </w:rPr>
      </w:pPr>
    </w:p>
    <w:p w:rsidR="00940630" w:rsidRDefault="00940630" w:rsidP="00940630">
      <w:pPr>
        <w:tabs>
          <w:tab w:val="left" w:pos="5955"/>
        </w:tabs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/>
          <w:bCs/>
          <w:kern w:val="36"/>
          <w:sz w:val="40"/>
          <w:szCs w:val="40"/>
          <w:lang w:eastAsia="ru-RU"/>
        </w:rPr>
      </w:pPr>
    </w:p>
    <w:p w:rsidR="00940630" w:rsidRDefault="00940630" w:rsidP="00940630">
      <w:pPr>
        <w:tabs>
          <w:tab w:val="left" w:pos="5955"/>
        </w:tabs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/>
          <w:bCs/>
          <w:kern w:val="36"/>
          <w:sz w:val="40"/>
          <w:szCs w:val="40"/>
          <w:lang w:eastAsia="ru-RU"/>
        </w:rPr>
      </w:pPr>
    </w:p>
    <w:p w:rsidR="003B3E36" w:rsidRDefault="003B3E36" w:rsidP="003B3E36">
      <w:pPr>
        <w:tabs>
          <w:tab w:val="left" w:pos="5955"/>
        </w:tabs>
        <w:spacing w:after="0" w:line="0" w:lineRule="atLeast"/>
        <w:jc w:val="right"/>
        <w:outlineLvl w:val="0"/>
        <w:rPr>
          <w:rFonts w:ascii="Times New Roman" w:eastAsia="Times New Roman" w:hAnsi="Times New Roman"/>
          <w:bCs/>
          <w:kern w:val="36"/>
          <w:sz w:val="40"/>
          <w:szCs w:val="40"/>
          <w:lang w:eastAsia="ru-RU"/>
        </w:rPr>
      </w:pPr>
    </w:p>
    <w:p w:rsidR="003B3E36" w:rsidRDefault="003B3E36" w:rsidP="003B3E36">
      <w:pPr>
        <w:tabs>
          <w:tab w:val="left" w:pos="5955"/>
        </w:tabs>
        <w:spacing w:after="0" w:line="0" w:lineRule="atLeast"/>
        <w:outlineLvl w:val="0"/>
        <w:rPr>
          <w:rFonts w:ascii="Times New Roman" w:eastAsia="Times New Roman" w:hAnsi="Times New Roman"/>
          <w:bCs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Cs/>
          <w:kern w:val="36"/>
          <w:sz w:val="40"/>
          <w:szCs w:val="40"/>
          <w:lang w:eastAsia="ru-RU"/>
        </w:rPr>
        <w:t xml:space="preserve">                                                           </w:t>
      </w:r>
    </w:p>
    <w:p w:rsidR="003B3E36" w:rsidRDefault="003B3E36" w:rsidP="003B3E36">
      <w:pPr>
        <w:tabs>
          <w:tab w:val="left" w:pos="5955"/>
        </w:tabs>
        <w:spacing w:after="0" w:line="0" w:lineRule="atLeast"/>
        <w:outlineLvl w:val="0"/>
        <w:rPr>
          <w:rFonts w:ascii="Times New Roman" w:eastAsia="Times New Roman" w:hAnsi="Times New Roman"/>
          <w:b/>
          <w:bCs/>
          <w:color w:val="00206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Cs/>
          <w:kern w:val="36"/>
          <w:sz w:val="40"/>
          <w:szCs w:val="40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/>
          <w:b/>
          <w:bCs/>
          <w:color w:val="002060"/>
          <w:kern w:val="36"/>
          <w:sz w:val="40"/>
          <w:szCs w:val="40"/>
          <w:lang w:eastAsia="ru-RU"/>
        </w:rPr>
        <w:t>Подготовила:</w:t>
      </w:r>
    </w:p>
    <w:p w:rsidR="003B3E36" w:rsidRDefault="003B3E36" w:rsidP="003B3E36">
      <w:pPr>
        <w:tabs>
          <w:tab w:val="left" w:pos="5955"/>
        </w:tabs>
        <w:spacing w:after="0" w:line="0" w:lineRule="atLeast"/>
        <w:jc w:val="right"/>
        <w:outlineLvl w:val="0"/>
        <w:rPr>
          <w:rFonts w:ascii="Times New Roman" w:eastAsia="Times New Roman" w:hAnsi="Times New Roman"/>
          <w:b/>
          <w:bCs/>
          <w:color w:val="00206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kern w:val="36"/>
          <w:sz w:val="40"/>
          <w:szCs w:val="40"/>
          <w:lang w:eastAsia="ru-RU"/>
        </w:rPr>
        <w:t>в</w:t>
      </w:r>
      <w:r w:rsidR="00940630" w:rsidRPr="006C7271">
        <w:rPr>
          <w:rFonts w:ascii="Times New Roman" w:eastAsia="Times New Roman" w:hAnsi="Times New Roman"/>
          <w:b/>
          <w:bCs/>
          <w:color w:val="002060"/>
          <w:kern w:val="36"/>
          <w:sz w:val="40"/>
          <w:szCs w:val="40"/>
          <w:lang w:eastAsia="ru-RU"/>
        </w:rPr>
        <w:t xml:space="preserve">оспитатель </w:t>
      </w:r>
      <w:r>
        <w:rPr>
          <w:rFonts w:ascii="Times New Roman" w:eastAsia="Times New Roman" w:hAnsi="Times New Roman"/>
          <w:b/>
          <w:bCs/>
          <w:color w:val="002060"/>
          <w:kern w:val="36"/>
          <w:sz w:val="40"/>
          <w:szCs w:val="40"/>
          <w:lang w:eastAsia="ru-RU"/>
        </w:rPr>
        <w:t xml:space="preserve">с высшей категорией  </w:t>
      </w:r>
    </w:p>
    <w:p w:rsidR="00940630" w:rsidRPr="006C7271" w:rsidRDefault="003B3E36" w:rsidP="003B3E36">
      <w:pPr>
        <w:tabs>
          <w:tab w:val="left" w:pos="5955"/>
        </w:tabs>
        <w:spacing w:after="0" w:line="0" w:lineRule="atLeast"/>
        <w:jc w:val="center"/>
        <w:outlineLvl w:val="0"/>
        <w:rPr>
          <w:rFonts w:ascii="Times New Roman" w:eastAsia="Times New Roman" w:hAnsi="Times New Roman"/>
          <w:b/>
          <w:bCs/>
          <w:color w:val="00206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kern w:val="36"/>
          <w:sz w:val="40"/>
          <w:szCs w:val="40"/>
          <w:lang w:eastAsia="ru-RU"/>
        </w:rPr>
        <w:t xml:space="preserve">                                     </w:t>
      </w:r>
      <w:proofErr w:type="spellStart"/>
      <w:r>
        <w:rPr>
          <w:rFonts w:ascii="Times New Roman" w:eastAsia="Times New Roman" w:hAnsi="Times New Roman"/>
          <w:b/>
          <w:bCs/>
          <w:color w:val="002060"/>
          <w:kern w:val="36"/>
          <w:sz w:val="40"/>
          <w:szCs w:val="40"/>
          <w:lang w:eastAsia="ru-RU"/>
        </w:rPr>
        <w:t>Цибизова</w:t>
      </w:r>
      <w:proofErr w:type="spellEnd"/>
      <w:r>
        <w:rPr>
          <w:rFonts w:ascii="Times New Roman" w:eastAsia="Times New Roman" w:hAnsi="Times New Roman"/>
          <w:b/>
          <w:bCs/>
          <w:color w:val="002060"/>
          <w:kern w:val="36"/>
          <w:sz w:val="40"/>
          <w:szCs w:val="40"/>
          <w:lang w:eastAsia="ru-RU"/>
        </w:rPr>
        <w:t xml:space="preserve"> Е.В.</w:t>
      </w:r>
    </w:p>
    <w:p w:rsidR="006C7271" w:rsidRDefault="006C7271" w:rsidP="00940630">
      <w:pPr>
        <w:spacing w:after="0" w:line="240" w:lineRule="auto"/>
        <w:rPr>
          <w:rFonts w:ascii="Times New Roman" w:eastAsia="Times New Roman" w:hAnsi="Times New Roman"/>
          <w:bCs/>
          <w:kern w:val="36"/>
          <w:sz w:val="48"/>
          <w:szCs w:val="48"/>
          <w:lang w:eastAsia="ru-RU"/>
        </w:rPr>
      </w:pPr>
    </w:p>
    <w:p w:rsidR="00CF5DAA" w:rsidRDefault="00940630" w:rsidP="00940630">
      <w:pPr>
        <w:spacing w:after="0" w:line="240" w:lineRule="auto"/>
        <w:rPr>
          <w:rFonts w:ascii="Times New Roman" w:eastAsia="Times New Roman" w:hAnsi="Times New Roman"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/>
          <w:bCs/>
          <w:kern w:val="36"/>
          <w:sz w:val="48"/>
          <w:szCs w:val="48"/>
          <w:lang w:eastAsia="ru-RU"/>
        </w:rPr>
        <w:t xml:space="preserve"> </w:t>
      </w:r>
    </w:p>
    <w:p w:rsidR="00CF5DAA" w:rsidRDefault="003B3E36" w:rsidP="00940630">
      <w:pPr>
        <w:spacing w:after="0" w:line="240" w:lineRule="auto"/>
        <w:rPr>
          <w:rFonts w:ascii="Times New Roman" w:eastAsia="Times New Roman" w:hAnsi="Times New Roman"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/>
          <w:bCs/>
          <w:noProof/>
          <w:kern w:val="36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15DA5B5" wp14:editId="30AB13B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67600" cy="107537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14691796_218-p-fon-s-ramkoi-dlya-detskogo-sada-24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E36" w:rsidRDefault="00CF5DAA" w:rsidP="00940630">
      <w:pPr>
        <w:spacing w:after="0" w:line="240" w:lineRule="auto"/>
        <w:rPr>
          <w:rFonts w:ascii="Times New Roman" w:eastAsia="Times New Roman" w:hAnsi="Times New Roman"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D8F1634" wp14:editId="2553A7E7">
            <wp:simplePos x="0" y="0"/>
            <wp:positionH relativeFrom="margin">
              <wp:align>right</wp:align>
            </wp:positionH>
            <wp:positionV relativeFrom="margin">
              <wp:posOffset>1059815</wp:posOffset>
            </wp:positionV>
            <wp:extent cx="2617470" cy="25914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76578723_gas-kvas-com-p-detskii-risunok-papa-i-doch-4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" t="5767" r="2325"/>
                    <a:stretch/>
                  </pic:blipFill>
                  <pic:spPr bwMode="auto">
                    <a:xfrm>
                      <a:off x="0" y="0"/>
                      <a:ext cx="2617470" cy="259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0630">
        <w:rPr>
          <w:rFonts w:ascii="Times New Roman" w:eastAsia="Times New Roman" w:hAnsi="Times New Roman"/>
          <w:bCs/>
          <w:kern w:val="36"/>
          <w:sz w:val="48"/>
          <w:szCs w:val="48"/>
          <w:lang w:eastAsia="ru-RU"/>
        </w:rPr>
        <w:t xml:space="preserve"> </w:t>
      </w:r>
    </w:p>
    <w:p w:rsidR="002E3E7B" w:rsidRDefault="002E3E7B" w:rsidP="00940630">
      <w:pPr>
        <w:spacing w:after="0" w:line="240" w:lineRule="auto"/>
        <w:rPr>
          <w:rFonts w:ascii="Times New Roman" w:eastAsia="Times New Roman" w:hAnsi="Times New Roman"/>
          <w:bCs/>
          <w:kern w:val="36"/>
          <w:sz w:val="48"/>
          <w:szCs w:val="48"/>
          <w:lang w:eastAsia="ru-RU"/>
        </w:rPr>
      </w:pPr>
    </w:p>
    <w:p w:rsidR="00940630" w:rsidRDefault="00940630" w:rsidP="0094063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Родина, Отечество …  В корнях этих слов близкие каждому образы: мать и отец - родители, те, кто дает жизнь человеку. </w:t>
      </w:r>
    </w:p>
    <w:p w:rsidR="00940630" w:rsidRDefault="00940630" w:rsidP="0094063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Суть патриотического воспитания состоит в том, чтобы посеять и вырастить в душе семена любви к родной природе, к родному дому и семье, к истории и культуре страны, созданной трудами родных и близких людей, тех, кого зовут соотечественниками. Наследование нравственных и эстетических ценностей родной культуры в самом нежном возрасте – это и есть самый естественный, а потому и верный способ патриотического воспитания, воспитания чувства любви к Отечеству.                                </w:t>
      </w:r>
    </w:p>
    <w:p w:rsidR="00940630" w:rsidRDefault="00940630" w:rsidP="0094063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Культурное наследие народа - огромное богатство, которым каждому нужно научиться правильно распоряжаться, владеть им так, чтобы не разбазарить, не разметать, не размельчить на пустяки, а сохранить и приумножить, воплотить его в сокровище своего внутреннего мира, своей личности, в дальнейшем творческом созидании. </w:t>
      </w:r>
    </w:p>
    <w:p w:rsidR="00940630" w:rsidRDefault="00940630" w:rsidP="0094063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Итак, патриотическое воспитание в детском саду – это процесс освоения, наследования традиционной отечественной культуры. </w:t>
      </w:r>
    </w:p>
    <w:p w:rsidR="00940630" w:rsidRDefault="00940630" w:rsidP="0094063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Народная культура несет в себе мудрые истины, дающие образец отношения к природе, семье, роду, родине. Эти истины на протяжении многих веков выработаны, отшлифованы, проверены в практике личной жизни людьми, теперь уже для нас безымянными. Тут следует оговориться, что безымянность, анонимность бесчисленных творцов народной культуры – это не отрицательный признак, а свидетельство точности найденных когда-то творческих решений, словесных поэтических формул, приемов рукотворного мастерства, способов организации жизнедеятельности, как отдельного человека, так и целого народа. </w:t>
      </w:r>
    </w:p>
    <w:p w:rsidR="00940630" w:rsidRDefault="00CF5DAA" w:rsidP="0094063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E937DD1" wp14:editId="1B4E8602">
            <wp:simplePos x="0" y="0"/>
            <wp:positionH relativeFrom="margin">
              <wp:align>left</wp:align>
            </wp:positionH>
            <wp:positionV relativeFrom="margin">
              <wp:posOffset>6915785</wp:posOffset>
            </wp:positionV>
            <wp:extent cx="3030220" cy="219583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76765079_gas-kvas-com-p-risunok-progulka-po-gorodu-detskii-3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5765" r="13015"/>
                    <a:stretch/>
                  </pic:blipFill>
                  <pic:spPr bwMode="auto">
                    <a:xfrm>
                      <a:off x="0" y="0"/>
                      <a:ext cx="3030220" cy="219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063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Проблема нравственно-патриотического воспитания в современном мире актуальна и сложна. Идеи патриотизма возвышены: задачи, сформулированные в различных нормативных и методических источниках, звучат подчас пафосно. Суть же работы в указанном направлении – формирование эмоционального стержня, способного выдержать политические, экономические, социальные и любые другие изменения в стране и не сломаться. </w:t>
      </w:r>
    </w:p>
    <w:p w:rsidR="00940630" w:rsidRDefault="00940630" w:rsidP="0094063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Приоритетной задачей организации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-образовательного процесса, в котором решающая роль принадлежит двум важнейшим социальным институтам – семье и дошкольному учреждению. </w:t>
      </w:r>
    </w:p>
    <w:p w:rsidR="00CF5DAA" w:rsidRDefault="00CF5DAA" w:rsidP="0094063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F5DAA" w:rsidRDefault="00CF5DAA" w:rsidP="0094063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F5DAA" w:rsidRDefault="00CF5DAA" w:rsidP="0094063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F5DAA" w:rsidRDefault="003B3E36" w:rsidP="003B3E36">
      <w:pPr>
        <w:tabs>
          <w:tab w:val="left" w:pos="7665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ab/>
      </w:r>
    </w:p>
    <w:p w:rsidR="00CF5DAA" w:rsidRDefault="00CF5DAA" w:rsidP="0094063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F5DAA" w:rsidRDefault="00CF5DAA" w:rsidP="0094063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F5DAA" w:rsidRDefault="00CF5DAA" w:rsidP="0094063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F5DAA" w:rsidRDefault="00CF5DAA" w:rsidP="0094063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B6352" w:rsidRDefault="003B6352" w:rsidP="0094063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40630" w:rsidRDefault="00940630" w:rsidP="0094063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Законе «Об образовании» указано: родители являются первыми педагогами, которые обязаны заложить основы физического, нравственного и интеллектуального развития личности ребенка. </w:t>
      </w:r>
    </w:p>
    <w:p w:rsidR="00940630" w:rsidRDefault="00940630" w:rsidP="0094063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Позднее к влиянию семьи добавляется целенаправленное воздействие детского сада, и разностороннее развитие дошкольника продолжается уже в триаде семья-педагог-ребенок. </w:t>
      </w:r>
    </w:p>
    <w:p w:rsidR="00940630" w:rsidRDefault="00940630" w:rsidP="0094063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Надо помнить, что дошкольник воспринимает окружающую его действительность эмоционально, поэтому патриотическое чувство к родному городу, к родной стране у него проявляется в чувстве восхищения своим городом, своей страной. Именно эти чувства необходимо вызывать в процессе работы по ознакомлению детей с родным городом и своей страной. </w:t>
      </w:r>
    </w:p>
    <w:p w:rsidR="00940630" w:rsidRDefault="005A2B30" w:rsidP="0094063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Такие чувства не могут </w:t>
      </w:r>
      <w:r w:rsidR="0094063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после нескольких, даже очень удачных занятий. Это результат длительного, систематического и целенаправленного воздействия на ребенка. </w:t>
      </w:r>
    </w:p>
    <w:p w:rsidR="00940630" w:rsidRDefault="00940630" w:rsidP="0094063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Но никакие знания не дадут положительного результата, если воспитатель и родители сами не будут гордиться своей страной, своим народом, своим городом. </w:t>
      </w:r>
    </w:p>
    <w:p w:rsidR="003B6352" w:rsidRDefault="005C0A88" w:rsidP="00940630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BA8A26B" wp14:editId="7F6BA867">
            <wp:simplePos x="219075" y="180975"/>
            <wp:positionH relativeFrom="margin">
              <wp:align>center</wp:align>
            </wp:positionH>
            <wp:positionV relativeFrom="margin">
              <wp:align>center</wp:align>
            </wp:positionV>
            <wp:extent cx="7408465" cy="10489565"/>
            <wp:effectExtent l="0" t="0" r="2540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14691796_218-p-fon-s-ramkoi-dlya-detskogo-sada-24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8465" cy="1048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35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940630">
        <w:rPr>
          <w:rFonts w:ascii="Times New Roman" w:eastAsia="Times New Roman" w:hAnsi="Times New Roman"/>
          <w:b/>
          <w:sz w:val="28"/>
          <w:szCs w:val="28"/>
          <w:lang w:eastAsia="ru-RU"/>
        </w:rPr>
        <w:t>«В воспитании все должно основываться на личности воспитателя, потому что воспитательная система изливается только из живого источника человеческой личности. Никакие уставы и программы, никакой искусственный организм заведения, как бы хитро он не был придуман, не может заменить личности в деле воспитания»</w:t>
      </w:r>
    </w:p>
    <w:p w:rsidR="00940630" w:rsidRDefault="00940630" w:rsidP="003B6352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К. Д. Ушинский. </w:t>
      </w:r>
    </w:p>
    <w:p w:rsidR="00940630" w:rsidRDefault="00940630" w:rsidP="00940630">
      <w:pPr>
        <w:spacing w:after="0"/>
        <w:rPr>
          <w:b/>
          <w:sz w:val="28"/>
          <w:szCs w:val="28"/>
        </w:rPr>
      </w:pPr>
    </w:p>
    <w:p w:rsidR="00940630" w:rsidRDefault="003B6352" w:rsidP="0094063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FD5AE9C" wp14:editId="73989765">
            <wp:simplePos x="0" y="0"/>
            <wp:positionH relativeFrom="margin">
              <wp:posOffset>1021373</wp:posOffset>
            </wp:positionH>
            <wp:positionV relativeFrom="margin">
              <wp:posOffset>5603240</wp:posOffset>
            </wp:positionV>
            <wp:extent cx="5430171" cy="35640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6f68b514f7f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171" cy="356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630" w:rsidRDefault="00940630" w:rsidP="00940630">
      <w:pPr>
        <w:spacing w:after="0"/>
        <w:rPr>
          <w:b/>
          <w:sz w:val="28"/>
          <w:szCs w:val="28"/>
        </w:rPr>
      </w:pPr>
    </w:p>
    <w:p w:rsidR="00B25673" w:rsidRDefault="00B25673" w:rsidP="00940630">
      <w:pPr>
        <w:spacing w:after="0"/>
      </w:pPr>
    </w:p>
    <w:sectPr w:rsidR="00B25673" w:rsidSect="0094063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630"/>
    <w:rsid w:val="002E3E7B"/>
    <w:rsid w:val="003B3E36"/>
    <w:rsid w:val="003B6352"/>
    <w:rsid w:val="0041360E"/>
    <w:rsid w:val="005A2B30"/>
    <w:rsid w:val="005C0A88"/>
    <w:rsid w:val="006C7271"/>
    <w:rsid w:val="00813FE0"/>
    <w:rsid w:val="00940630"/>
    <w:rsid w:val="00AD18F5"/>
    <w:rsid w:val="00B25673"/>
    <w:rsid w:val="00CF5DAA"/>
    <w:rsid w:val="00DF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B3AFE"/>
  <w15:chartTrackingRefBased/>
  <w15:docId w15:val="{A7535FA0-8365-4D8A-BAD0-78F612E10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063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2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2023-10-03T12:20:00Z</dcterms:created>
  <dcterms:modified xsi:type="dcterms:W3CDTF">2023-10-03T12:42:00Z</dcterms:modified>
</cp:coreProperties>
</file>