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F646F" w:rsidRDefault="003F646F" w:rsidP="003F646F">
      <w:pPr>
        <w:pStyle w:val="a3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Консультация для  родителей.</w:t>
      </w:r>
    </w:p>
    <w:p w:rsidR="00CA6051" w:rsidRPr="003D4341" w:rsidRDefault="00CA6051" w:rsidP="00CA6051">
      <w:pPr>
        <w:pStyle w:val="a3"/>
        <w:spacing w:line="360" w:lineRule="auto"/>
        <w:jc w:val="center"/>
        <w:rPr>
          <w:sz w:val="36"/>
          <w:szCs w:val="36"/>
        </w:rPr>
      </w:pPr>
      <w:r w:rsidRPr="003D4341">
        <w:rPr>
          <w:b/>
          <w:caps/>
          <w:sz w:val="32"/>
          <w:szCs w:val="32"/>
        </w:rPr>
        <w:t>Сказк</w:t>
      </w:r>
      <w:r w:rsidR="00593D17">
        <w:rPr>
          <w:b/>
          <w:caps/>
          <w:sz w:val="32"/>
          <w:szCs w:val="32"/>
        </w:rPr>
        <w:t>И</w:t>
      </w:r>
      <w:r w:rsidRPr="003D4341">
        <w:rPr>
          <w:b/>
          <w:caps/>
          <w:sz w:val="32"/>
          <w:szCs w:val="32"/>
        </w:rPr>
        <w:t xml:space="preserve"> на ночь</w:t>
      </w:r>
      <w:r w:rsidRPr="003D4341">
        <w:rPr>
          <w:b/>
          <w:sz w:val="27"/>
          <w:szCs w:val="27"/>
        </w:rPr>
        <w:t>-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</w:p>
    <w:p w:rsidR="00CA6051" w:rsidRPr="00593D17" w:rsidRDefault="00013B00" w:rsidP="003F646F">
      <w:pPr>
        <w:pStyle w:val="a3"/>
        <w:spacing w:line="360" w:lineRule="auto"/>
        <w:jc w:val="both"/>
      </w:pPr>
      <w:r w:rsidRPr="00593D1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4018280</wp:posOffset>
            </wp:positionV>
            <wp:extent cx="3752850" cy="2549525"/>
            <wp:effectExtent l="190500" t="190500" r="400050" b="384175"/>
            <wp:wrapThrough wrapText="bothSides">
              <wp:wrapPolygon edited="0">
                <wp:start x="1535" y="-1614"/>
                <wp:lineTo x="-1096" y="-1291"/>
                <wp:lineTo x="-987" y="22272"/>
                <wp:lineTo x="658" y="24693"/>
                <wp:lineTo x="22039" y="24693"/>
                <wp:lineTo x="22148" y="24371"/>
                <wp:lineTo x="23683" y="22111"/>
                <wp:lineTo x="23793" y="323"/>
                <wp:lineTo x="22148" y="-1291"/>
                <wp:lineTo x="21052" y="-1614"/>
                <wp:lineTo x="1535" y="-1614"/>
              </wp:wrapPolygon>
            </wp:wrapThrough>
            <wp:docPr id="3" name="Рисунок 3" descr="C:\Users\Антон\Desktop\Новая папка\Земсковы\P116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Новая папка\Земсковы\P1160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710" t="11877"/>
                    <a:stretch/>
                  </pic:blipFill>
                  <pic:spPr bwMode="auto">
                    <a:xfrm>
                      <a:off x="0" y="0"/>
                      <a:ext cx="3752850" cy="254952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93D17">
        <w:rPr>
          <w:sz w:val="27"/>
          <w:szCs w:val="27"/>
        </w:rPr>
        <w:t>Р</w:t>
      </w:r>
      <w:r w:rsidR="00CA6051" w:rsidRPr="00593D17">
        <w:rPr>
          <w:sz w:val="27"/>
          <w:szCs w:val="27"/>
        </w:rPr>
        <w:t>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Вспомните, как звучит сказка на ночь, рассказанная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</w:t>
      </w:r>
    </w:p>
    <w:p w:rsidR="00AB0602" w:rsidRPr="00593D17" w:rsidRDefault="00AB0602" w:rsidP="003F646F">
      <w:pPr>
        <w:pStyle w:val="a3"/>
        <w:spacing w:line="360" w:lineRule="auto"/>
        <w:jc w:val="both"/>
        <w:rPr>
          <w:rFonts w:ascii="Comic Sans MS" w:hAnsi="Comic Sans MS"/>
          <w:lang w:val="en-US"/>
        </w:rPr>
      </w:pPr>
    </w:p>
    <w:p w:rsidR="00EC2B1B" w:rsidRPr="00593D17" w:rsidRDefault="00EC2B1B" w:rsidP="00EC2B1B">
      <w:pPr>
        <w:pStyle w:val="a3"/>
        <w:spacing w:line="360" w:lineRule="auto"/>
        <w:jc w:val="center"/>
        <w:rPr>
          <w:b/>
          <w:color w:val="FF0000"/>
        </w:rPr>
      </w:pPr>
      <w:r w:rsidRPr="00593D17">
        <w:rPr>
          <w:b/>
          <w:color w:val="FF0000"/>
        </w:rPr>
        <w:t>Сказки же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593D17" w:rsidRDefault="00593D17" w:rsidP="00EC2B1B">
      <w:pPr>
        <w:pStyle w:val="a3"/>
        <w:spacing w:line="360" w:lineRule="auto"/>
        <w:jc w:val="center"/>
        <w:rPr>
          <w:rFonts w:ascii="Comic Sans MS" w:hAnsi="Comic Sans MS"/>
          <w:lang w:val="en-US"/>
        </w:rPr>
      </w:pPr>
    </w:p>
    <w:p w:rsidR="00EC2B1B" w:rsidRPr="00593D17" w:rsidRDefault="00EC2B1B" w:rsidP="00593D17">
      <w:pPr>
        <w:pStyle w:val="a3"/>
        <w:spacing w:line="360" w:lineRule="auto"/>
        <w:jc w:val="both"/>
      </w:pPr>
      <w:r w:rsidRPr="00593D17">
        <w:t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При чтении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</w:t>
      </w:r>
    </w:p>
    <w:p w:rsidR="00EC2B1B" w:rsidRPr="00593D17" w:rsidRDefault="00EC2B1B" w:rsidP="00593D17">
      <w:pPr>
        <w:pStyle w:val="a3"/>
        <w:spacing w:line="360" w:lineRule="auto"/>
        <w:jc w:val="both"/>
      </w:pPr>
      <w:r w:rsidRPr="00593D17">
        <w:t xml:space="preserve"> Итак, прежде чем прозвучит волшебная сказка</w:t>
      </w:r>
      <w:bookmarkStart w:id="0" w:name="_GoBack"/>
      <w:bookmarkEnd w:id="0"/>
      <w:r w:rsidRPr="00593D17">
        <w:t>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</w:t>
      </w:r>
    </w:p>
    <w:p w:rsidR="00EC2B1B" w:rsidRPr="00593D17" w:rsidRDefault="00EC2B1B" w:rsidP="00EC2B1B">
      <w:pPr>
        <w:pStyle w:val="a3"/>
        <w:spacing w:line="360" w:lineRule="auto"/>
        <w:jc w:val="center"/>
        <w:rPr>
          <w:b/>
          <w:color w:val="FF0000"/>
        </w:rPr>
      </w:pPr>
      <w:r w:rsidRPr="00593D1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1097618</wp:posOffset>
            </wp:positionH>
            <wp:positionV relativeFrom="paragraph">
              <wp:posOffset>1012190</wp:posOffset>
            </wp:positionV>
            <wp:extent cx="3971925" cy="2591435"/>
            <wp:effectExtent l="190500" t="190500" r="409575" b="380365"/>
            <wp:wrapNone/>
            <wp:docPr id="1" name="Рисунок 1" descr="C:\Users\Антон\Desktop\Новая папка\Земсковы\P116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Новая папка\Земсковы\P1160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832" b="-1"/>
                    <a:stretch/>
                  </pic:blipFill>
                  <pic:spPr bwMode="auto">
                    <a:xfrm>
                      <a:off x="0" y="0"/>
                      <a:ext cx="3971925" cy="2591435"/>
                    </a:xfrm>
                    <a:prstGeom prst="rect">
                      <a:avLst/>
                    </a:prstGeom>
                    <a:ln>
                      <a:solidFill>
                        <a:srgbClr val="8064A2">
                          <a:lumMod val="60000"/>
                          <a:lumOff val="40000"/>
                        </a:srgb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93D17">
        <w:rPr>
          <w:b/>
          <w:color w:val="FF0000"/>
        </w:rPr>
        <w:t>ПУСТЬ ПОЖЕЛАНИЯ СПОКОЙНОЙ НОЧИ И СЛАДКИХ СНОВ ЗВУЧАТ В ВАШЕМ ДОМЕ КАЖДЫЙ ВЕЧЕР, И НЕ В ДВУХ СЛОВАХ, А В ДОБРЫХ СКАЗКАХ!</w:t>
      </w:r>
    </w:p>
    <w:p w:rsidR="00EC2B1B" w:rsidRDefault="00EC2B1B" w:rsidP="00EC2B1B"/>
    <w:p w:rsidR="00EC2B1B" w:rsidRDefault="00EC2B1B" w:rsidP="00013B00">
      <w:pPr>
        <w:pStyle w:val="a3"/>
        <w:spacing w:line="360" w:lineRule="auto"/>
        <w:rPr>
          <w:rFonts w:ascii="Comic Sans MS" w:hAnsi="Comic Sans MS"/>
        </w:rPr>
      </w:pPr>
    </w:p>
    <w:p w:rsidR="003F646F" w:rsidRDefault="003F646F" w:rsidP="00013B00">
      <w:pPr>
        <w:pStyle w:val="a3"/>
        <w:spacing w:line="360" w:lineRule="auto"/>
        <w:rPr>
          <w:rFonts w:ascii="Comic Sans MS" w:hAnsi="Comic Sans MS"/>
        </w:rPr>
      </w:pPr>
    </w:p>
    <w:p w:rsidR="003F646F" w:rsidRDefault="003F646F" w:rsidP="00013B00">
      <w:pPr>
        <w:pStyle w:val="a3"/>
        <w:spacing w:line="360" w:lineRule="auto"/>
        <w:rPr>
          <w:rFonts w:ascii="Comic Sans MS" w:hAnsi="Comic Sans MS"/>
        </w:rPr>
      </w:pPr>
    </w:p>
    <w:p w:rsidR="003F646F" w:rsidRDefault="003F646F" w:rsidP="00013B00">
      <w:pPr>
        <w:pStyle w:val="a3"/>
        <w:spacing w:line="360" w:lineRule="auto"/>
        <w:rPr>
          <w:rFonts w:ascii="Comic Sans MS" w:hAnsi="Comic Sans MS"/>
        </w:rPr>
      </w:pPr>
    </w:p>
    <w:p w:rsidR="003F646F" w:rsidRDefault="003F646F" w:rsidP="00013B00">
      <w:pPr>
        <w:pStyle w:val="a3"/>
        <w:spacing w:line="360" w:lineRule="auto"/>
        <w:rPr>
          <w:rFonts w:ascii="Comic Sans MS" w:hAnsi="Comic Sans MS"/>
        </w:rPr>
      </w:pPr>
    </w:p>
    <w:p w:rsidR="003F646F" w:rsidRDefault="003F646F" w:rsidP="00013B00">
      <w:pPr>
        <w:pStyle w:val="a3"/>
        <w:spacing w:line="360" w:lineRule="auto"/>
        <w:rPr>
          <w:rFonts w:ascii="Comic Sans MS" w:hAnsi="Comic Sans MS"/>
        </w:rPr>
      </w:pPr>
    </w:p>
    <w:p w:rsidR="003F646F" w:rsidRDefault="003F646F" w:rsidP="003F646F">
      <w:pPr>
        <w:pStyle w:val="a3"/>
        <w:spacing w:line="360" w:lineRule="auto"/>
        <w:jc w:val="right"/>
      </w:pPr>
      <w:r w:rsidRPr="003F646F">
        <w:t>Цибизова  Елена Викторовна,</w:t>
      </w:r>
    </w:p>
    <w:p w:rsidR="003F646F" w:rsidRPr="003F646F" w:rsidRDefault="003F646F" w:rsidP="003F646F">
      <w:pPr>
        <w:pStyle w:val="a3"/>
        <w:spacing w:line="360" w:lineRule="auto"/>
        <w:jc w:val="right"/>
      </w:pPr>
      <w:r>
        <w:t>воспитатель  высшей  квалификационной  категории.</w:t>
      </w:r>
    </w:p>
    <w:p w:rsidR="003F646F" w:rsidRDefault="003F646F" w:rsidP="003F646F">
      <w:pPr>
        <w:pStyle w:val="a3"/>
        <w:spacing w:line="360" w:lineRule="auto"/>
        <w:jc w:val="right"/>
        <w:rPr>
          <w:rFonts w:ascii="Comic Sans MS" w:hAnsi="Comic Sans MS"/>
        </w:rPr>
      </w:pPr>
    </w:p>
    <w:sectPr w:rsidR="003F646F" w:rsidSect="00CA6051">
      <w:pgSz w:w="11906" w:h="16838"/>
      <w:pgMar w:top="1440" w:right="1080" w:bottom="1440" w:left="108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BD" w:rsidRDefault="00C812BD" w:rsidP="00353EBB">
      <w:pPr>
        <w:spacing w:after="0" w:line="240" w:lineRule="auto"/>
      </w:pPr>
      <w:r>
        <w:separator/>
      </w:r>
    </w:p>
  </w:endnote>
  <w:endnote w:type="continuationSeparator" w:id="1">
    <w:p w:rsidR="00C812BD" w:rsidRDefault="00C812BD" w:rsidP="003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BD" w:rsidRDefault="00C812BD" w:rsidP="00353EBB">
      <w:pPr>
        <w:spacing w:after="0" w:line="240" w:lineRule="auto"/>
      </w:pPr>
      <w:r>
        <w:separator/>
      </w:r>
    </w:p>
  </w:footnote>
  <w:footnote w:type="continuationSeparator" w:id="1">
    <w:p w:rsidR="00C812BD" w:rsidRDefault="00C812BD" w:rsidP="0035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051"/>
    <w:rsid w:val="00013B00"/>
    <w:rsid w:val="00353EBB"/>
    <w:rsid w:val="003D4341"/>
    <w:rsid w:val="003F646F"/>
    <w:rsid w:val="00593D17"/>
    <w:rsid w:val="008B1F7D"/>
    <w:rsid w:val="00AB0602"/>
    <w:rsid w:val="00B1773C"/>
    <w:rsid w:val="00B744F9"/>
    <w:rsid w:val="00C812BD"/>
    <w:rsid w:val="00CA6051"/>
    <w:rsid w:val="00EC2B1B"/>
    <w:rsid w:val="00EF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EBB"/>
  </w:style>
  <w:style w:type="paragraph" w:styleId="a8">
    <w:name w:val="footer"/>
    <w:basedOn w:val="a"/>
    <w:link w:val="a9"/>
    <w:uiPriority w:val="99"/>
    <w:unhideWhenUsed/>
    <w:rsid w:val="0035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EBB"/>
  </w:style>
  <w:style w:type="paragraph" w:styleId="a8">
    <w:name w:val="footer"/>
    <w:basedOn w:val="a"/>
    <w:link w:val="a9"/>
    <w:uiPriority w:val="99"/>
    <w:unhideWhenUsed/>
    <w:rsid w:val="0035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</cp:revision>
  <dcterms:created xsi:type="dcterms:W3CDTF">2018-05-13T07:11:00Z</dcterms:created>
  <dcterms:modified xsi:type="dcterms:W3CDTF">2018-10-09T07:34:00Z</dcterms:modified>
</cp:coreProperties>
</file>